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F39" w:rsidRDefault="00CC0F39" w:rsidP="00BA47C2">
      <w:pPr>
        <w:jc w:val="center"/>
        <w:rPr>
          <w:rFonts w:ascii="Times New Roman" w:hAnsi="Times New Roman" w:cs="Times New Roman"/>
          <w:sz w:val="24"/>
          <w:szCs w:val="24"/>
        </w:rPr>
      </w:pPr>
    </w:p>
    <w:p w:rsidR="00CC0F39" w:rsidRDefault="00CC0F39" w:rsidP="00BA47C2">
      <w:pPr>
        <w:jc w:val="center"/>
        <w:rPr>
          <w:rFonts w:ascii="Times New Roman" w:hAnsi="Times New Roman" w:cs="Times New Roman"/>
          <w:sz w:val="24"/>
          <w:szCs w:val="24"/>
        </w:rPr>
      </w:pPr>
    </w:p>
    <w:p w:rsidR="00885A0B" w:rsidRDefault="00885A0B" w:rsidP="00BA47C2">
      <w:pPr>
        <w:rPr>
          <w:rFonts w:ascii="Times New Roman" w:hAnsi="Times New Roman" w:cs="Times New Roman"/>
          <w:sz w:val="24"/>
          <w:szCs w:val="24"/>
        </w:rPr>
      </w:pPr>
    </w:p>
    <w:p w:rsidR="00885A0B" w:rsidRDefault="00885A0B" w:rsidP="00BA47C2">
      <w:pPr>
        <w:jc w:val="center"/>
        <w:rPr>
          <w:rFonts w:ascii="Times New Roman" w:hAnsi="Times New Roman" w:cs="Times New Roman"/>
          <w:sz w:val="24"/>
          <w:szCs w:val="24"/>
        </w:rPr>
      </w:pPr>
    </w:p>
    <w:p w:rsidR="00885A0B" w:rsidRDefault="00885A0B" w:rsidP="00BA47C2">
      <w:pPr>
        <w:jc w:val="center"/>
        <w:rPr>
          <w:rFonts w:ascii="Times New Roman" w:hAnsi="Times New Roman" w:cs="Times New Roman"/>
          <w:sz w:val="24"/>
          <w:szCs w:val="24"/>
        </w:rPr>
      </w:pPr>
    </w:p>
    <w:p w:rsidR="00700FA0" w:rsidRPr="00CC0F39" w:rsidRDefault="00F9096A" w:rsidP="00BA47C2">
      <w:pPr>
        <w:jc w:val="center"/>
        <w:rPr>
          <w:rFonts w:ascii="Times New Roman" w:hAnsi="Times New Roman" w:cs="Times New Roman"/>
          <w:sz w:val="24"/>
          <w:szCs w:val="24"/>
        </w:rPr>
      </w:pPr>
      <w:r w:rsidRPr="00CC0F39">
        <w:rPr>
          <w:rFonts w:ascii="Times New Roman" w:hAnsi="Times New Roman" w:cs="Times New Roman"/>
          <w:sz w:val="24"/>
          <w:szCs w:val="24"/>
        </w:rPr>
        <w:t>Name</w:t>
      </w:r>
    </w:p>
    <w:p w:rsidR="00F9096A" w:rsidRPr="00CC0F39" w:rsidRDefault="00F9096A" w:rsidP="00BA47C2">
      <w:pPr>
        <w:jc w:val="center"/>
        <w:rPr>
          <w:rFonts w:ascii="Times New Roman" w:hAnsi="Times New Roman" w:cs="Times New Roman"/>
          <w:sz w:val="24"/>
          <w:szCs w:val="24"/>
        </w:rPr>
      </w:pPr>
      <w:r w:rsidRPr="00CC0F39">
        <w:rPr>
          <w:rFonts w:ascii="Times New Roman" w:hAnsi="Times New Roman" w:cs="Times New Roman"/>
          <w:sz w:val="24"/>
          <w:szCs w:val="24"/>
        </w:rPr>
        <w:t>Date</w:t>
      </w:r>
    </w:p>
    <w:p w:rsidR="00F9096A" w:rsidRPr="00CC0F39" w:rsidRDefault="00F9096A" w:rsidP="00BA47C2">
      <w:pPr>
        <w:jc w:val="center"/>
        <w:rPr>
          <w:rFonts w:ascii="Times New Roman" w:hAnsi="Times New Roman" w:cs="Times New Roman"/>
          <w:sz w:val="24"/>
          <w:szCs w:val="24"/>
        </w:rPr>
      </w:pPr>
      <w:r w:rsidRPr="00CC0F39">
        <w:rPr>
          <w:rFonts w:ascii="Times New Roman" w:hAnsi="Times New Roman" w:cs="Times New Roman"/>
          <w:sz w:val="24"/>
          <w:szCs w:val="24"/>
        </w:rPr>
        <w:t>University affiliation</w:t>
      </w:r>
    </w:p>
    <w:p w:rsidR="00CC0F39" w:rsidRPr="00CC0F39" w:rsidRDefault="00BA47C2" w:rsidP="00BA47C2">
      <w:pPr>
        <w:jc w:val="center"/>
        <w:rPr>
          <w:rFonts w:ascii="Times New Roman" w:hAnsi="Times New Roman" w:cs="Times New Roman"/>
          <w:sz w:val="24"/>
          <w:szCs w:val="24"/>
        </w:rPr>
      </w:pPr>
      <w:r>
        <w:rPr>
          <w:rFonts w:ascii="Times New Roman" w:hAnsi="Times New Roman" w:cs="Times New Roman"/>
          <w:sz w:val="24"/>
          <w:szCs w:val="24"/>
        </w:rPr>
        <w:t>Gods coven</w:t>
      </w:r>
      <w:bookmarkStart w:id="0" w:name="_GoBack"/>
      <w:bookmarkEnd w:id="0"/>
      <w:r>
        <w:rPr>
          <w:rFonts w:ascii="Times New Roman" w:hAnsi="Times New Roman" w:cs="Times New Roman"/>
          <w:sz w:val="24"/>
          <w:szCs w:val="24"/>
        </w:rPr>
        <w:t>ant with Israel</w:t>
      </w:r>
    </w:p>
    <w:p w:rsidR="00CC0F39" w:rsidRDefault="00CC0F39" w:rsidP="00BA47C2">
      <w:pPr>
        <w:jc w:val="center"/>
        <w:rPr>
          <w:rFonts w:ascii="Times New Roman" w:hAnsi="Times New Roman" w:cs="Times New Roman"/>
          <w:sz w:val="24"/>
          <w:szCs w:val="24"/>
        </w:rPr>
      </w:pPr>
    </w:p>
    <w:p w:rsidR="00885A0B" w:rsidRDefault="00885A0B" w:rsidP="00BA47C2">
      <w:pPr>
        <w:jc w:val="center"/>
        <w:rPr>
          <w:rFonts w:ascii="Times New Roman" w:hAnsi="Times New Roman" w:cs="Times New Roman"/>
          <w:sz w:val="24"/>
          <w:szCs w:val="24"/>
        </w:rPr>
      </w:pPr>
    </w:p>
    <w:p w:rsidR="000308DB" w:rsidRDefault="000308DB" w:rsidP="00BA47C2">
      <w:pPr>
        <w:jc w:val="center"/>
        <w:rPr>
          <w:rFonts w:ascii="Times New Roman" w:hAnsi="Times New Roman" w:cs="Times New Roman"/>
          <w:sz w:val="24"/>
          <w:szCs w:val="24"/>
        </w:rPr>
      </w:pPr>
    </w:p>
    <w:p w:rsidR="000308DB" w:rsidRDefault="000308DB"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BA47C2" w:rsidRDefault="00BA47C2" w:rsidP="00BA47C2">
      <w:pPr>
        <w:jc w:val="center"/>
        <w:rPr>
          <w:rFonts w:ascii="Times New Roman" w:hAnsi="Times New Roman" w:cs="Times New Roman"/>
          <w:sz w:val="24"/>
          <w:szCs w:val="24"/>
        </w:rPr>
      </w:pPr>
    </w:p>
    <w:p w:rsidR="000308DB" w:rsidRDefault="000308DB" w:rsidP="00BA47C2">
      <w:pPr>
        <w:jc w:val="center"/>
        <w:rPr>
          <w:rFonts w:ascii="Times New Roman" w:hAnsi="Times New Roman" w:cs="Times New Roman"/>
          <w:sz w:val="24"/>
          <w:szCs w:val="24"/>
        </w:rPr>
      </w:pPr>
    </w:p>
    <w:p w:rsidR="00885A0B" w:rsidRDefault="00885A0B" w:rsidP="00BA47C2">
      <w:pPr>
        <w:rPr>
          <w:rFonts w:ascii="Times New Roman" w:hAnsi="Times New Roman" w:cs="Times New Roman"/>
          <w:sz w:val="24"/>
          <w:szCs w:val="24"/>
        </w:rPr>
      </w:pPr>
    </w:p>
    <w:p w:rsidR="002B09DC" w:rsidRDefault="00885A0B" w:rsidP="00BA47C2">
      <w:pPr>
        <w:ind w:firstLine="720"/>
        <w:rPr>
          <w:rFonts w:ascii="Times New Roman" w:hAnsi="Times New Roman" w:cs="Times New Roman"/>
          <w:sz w:val="24"/>
          <w:szCs w:val="24"/>
        </w:rPr>
      </w:pPr>
      <w:r>
        <w:rPr>
          <w:rFonts w:ascii="Times New Roman" w:hAnsi="Times New Roman" w:cs="Times New Roman"/>
          <w:sz w:val="24"/>
          <w:szCs w:val="24"/>
        </w:rPr>
        <w:lastRenderedPageBreak/>
        <w:t>The chapter talks about the creation story found in the book of Genesis and the origin of sin. The type of literature described in the article is namely a legendary one which involves preserved characters that were part and parcel of th</w:t>
      </w:r>
      <w:r w:rsidR="00B611A5">
        <w:rPr>
          <w:rFonts w:ascii="Times New Roman" w:hAnsi="Times New Roman" w:cs="Times New Roman"/>
          <w:sz w:val="24"/>
          <w:szCs w:val="24"/>
        </w:rPr>
        <w:t xml:space="preserve">e historical memories. They were preserved mainly to provide examples of various traditions, values as well as ideals that they regarded as sacred. The legends in this case are the ancestors of Israelites such as Abraham and Moses who led the Israelites out of the Egypt- bondage of slavery. The article also provides an overview of the covenants in the history of the Israelites. </w:t>
      </w:r>
    </w:p>
    <w:p w:rsidR="001517DC" w:rsidRDefault="002B09DC" w:rsidP="00BA47C2">
      <w:pPr>
        <w:rPr>
          <w:rFonts w:ascii="Times New Roman" w:hAnsi="Times New Roman" w:cs="Times New Roman"/>
          <w:sz w:val="24"/>
          <w:szCs w:val="24"/>
        </w:rPr>
      </w:pPr>
      <w:r>
        <w:rPr>
          <w:rFonts w:ascii="Times New Roman" w:hAnsi="Times New Roman" w:cs="Times New Roman"/>
          <w:sz w:val="24"/>
          <w:szCs w:val="24"/>
        </w:rPr>
        <w:tab/>
      </w:r>
      <w:r w:rsidR="00C37CAD">
        <w:rPr>
          <w:rFonts w:ascii="Times New Roman" w:hAnsi="Times New Roman" w:cs="Times New Roman"/>
          <w:sz w:val="24"/>
          <w:szCs w:val="24"/>
        </w:rPr>
        <w:t>The passage introduces important themes</w:t>
      </w:r>
      <w:r w:rsidR="001C6010">
        <w:rPr>
          <w:rFonts w:ascii="Times New Roman" w:hAnsi="Times New Roman" w:cs="Times New Roman"/>
          <w:sz w:val="24"/>
          <w:szCs w:val="24"/>
        </w:rPr>
        <w:t xml:space="preserve"> in</w:t>
      </w:r>
      <w:r w:rsidR="00C37CAD">
        <w:rPr>
          <w:rFonts w:ascii="Times New Roman" w:hAnsi="Times New Roman" w:cs="Times New Roman"/>
          <w:sz w:val="24"/>
          <w:szCs w:val="24"/>
        </w:rPr>
        <w:t xml:space="preserve"> the bible about Abraham’s faith, Gods covenant and Promises</w:t>
      </w:r>
      <w:r w:rsidR="001C6010">
        <w:rPr>
          <w:rFonts w:ascii="Times New Roman" w:hAnsi="Times New Roman" w:cs="Times New Roman"/>
          <w:sz w:val="24"/>
          <w:szCs w:val="24"/>
        </w:rPr>
        <w:t xml:space="preserve"> to his people</w:t>
      </w:r>
      <w:r w:rsidR="00C37CAD">
        <w:rPr>
          <w:rFonts w:ascii="Times New Roman" w:hAnsi="Times New Roman" w:cs="Times New Roman"/>
          <w:sz w:val="24"/>
          <w:szCs w:val="24"/>
        </w:rPr>
        <w:t xml:space="preserve">. </w:t>
      </w:r>
      <w:r>
        <w:rPr>
          <w:rFonts w:ascii="Times New Roman" w:hAnsi="Times New Roman" w:cs="Times New Roman"/>
          <w:sz w:val="24"/>
          <w:szCs w:val="24"/>
        </w:rPr>
        <w:t>God considered Abraham as a faithful servant because of his immense faith.</w:t>
      </w:r>
      <w:r w:rsidR="001C6010">
        <w:rPr>
          <w:rFonts w:ascii="Times New Roman" w:hAnsi="Times New Roman" w:cs="Times New Roman"/>
          <w:sz w:val="24"/>
          <w:szCs w:val="24"/>
        </w:rPr>
        <w:t xml:space="preserve"> </w:t>
      </w:r>
      <w:r w:rsidR="00E1295D">
        <w:rPr>
          <w:rFonts w:ascii="Times New Roman" w:hAnsi="Times New Roman" w:cs="Times New Roman"/>
          <w:sz w:val="24"/>
          <w:szCs w:val="24"/>
        </w:rPr>
        <w:t xml:space="preserve">God informs Abraham to depart from his homeland to an unknown land.  </w:t>
      </w:r>
      <w:r w:rsidR="001517DC">
        <w:rPr>
          <w:rFonts w:ascii="Times New Roman" w:hAnsi="Times New Roman" w:cs="Times New Roman"/>
          <w:sz w:val="24"/>
          <w:szCs w:val="24"/>
        </w:rPr>
        <w:t xml:space="preserve">He </w:t>
      </w:r>
      <w:r w:rsidR="00E1295D">
        <w:rPr>
          <w:rFonts w:ascii="Times New Roman" w:hAnsi="Times New Roman" w:cs="Times New Roman"/>
          <w:sz w:val="24"/>
          <w:szCs w:val="24"/>
        </w:rPr>
        <w:t xml:space="preserve">also </w:t>
      </w:r>
      <w:r w:rsidR="001517DC">
        <w:rPr>
          <w:rFonts w:ascii="Times New Roman" w:hAnsi="Times New Roman" w:cs="Times New Roman"/>
          <w:sz w:val="24"/>
          <w:szCs w:val="24"/>
        </w:rPr>
        <w:t xml:space="preserve">demonstrated his complete trust in God through the willingness to sacrifice his only son. God made a covenant with his servant Abraham as a </w:t>
      </w:r>
      <w:r w:rsidR="00E1295D">
        <w:rPr>
          <w:rFonts w:ascii="Times New Roman" w:hAnsi="Times New Roman" w:cs="Times New Roman"/>
          <w:sz w:val="24"/>
          <w:szCs w:val="24"/>
        </w:rPr>
        <w:t>confi</w:t>
      </w:r>
      <w:r w:rsidR="001517DC">
        <w:rPr>
          <w:rFonts w:ascii="Times New Roman" w:hAnsi="Times New Roman" w:cs="Times New Roman"/>
          <w:sz w:val="24"/>
          <w:szCs w:val="24"/>
        </w:rPr>
        <w:t xml:space="preserve">rmation </w:t>
      </w:r>
      <w:r w:rsidR="00E1295D">
        <w:rPr>
          <w:rFonts w:ascii="Times New Roman" w:hAnsi="Times New Roman" w:cs="Times New Roman"/>
          <w:sz w:val="24"/>
          <w:szCs w:val="24"/>
        </w:rPr>
        <w:t>that he will be a father of many nations and that his descendants will have enough land for themselves. The only obligation that Abraham</w:t>
      </w:r>
      <w:r w:rsidR="00446AD2">
        <w:rPr>
          <w:rFonts w:ascii="Times New Roman" w:hAnsi="Times New Roman" w:cs="Times New Roman"/>
          <w:sz w:val="24"/>
          <w:szCs w:val="24"/>
        </w:rPr>
        <w:t xml:space="preserve"> and his descendants had</w:t>
      </w:r>
      <w:r w:rsidR="00E1295D">
        <w:rPr>
          <w:rFonts w:ascii="Times New Roman" w:hAnsi="Times New Roman" w:cs="Times New Roman"/>
          <w:sz w:val="24"/>
          <w:szCs w:val="24"/>
        </w:rPr>
        <w:t xml:space="preserve"> to perform as a sign of accepting God’s covenant was to</w:t>
      </w:r>
      <w:r w:rsidR="00446AD2">
        <w:rPr>
          <w:rFonts w:ascii="Times New Roman" w:hAnsi="Times New Roman" w:cs="Times New Roman"/>
          <w:sz w:val="24"/>
          <w:szCs w:val="24"/>
        </w:rPr>
        <w:t xml:space="preserve"> perform the circumcision ritual. God’s</w:t>
      </w:r>
      <w:r w:rsidR="001C6010">
        <w:rPr>
          <w:rFonts w:ascii="Times New Roman" w:hAnsi="Times New Roman" w:cs="Times New Roman"/>
          <w:sz w:val="24"/>
          <w:szCs w:val="24"/>
        </w:rPr>
        <w:t xml:space="preserve"> intension</w:t>
      </w:r>
      <w:r w:rsidR="001C6010">
        <w:rPr>
          <w:rFonts w:ascii="Times New Roman" w:hAnsi="Times New Roman" w:cs="Times New Roman"/>
          <w:sz w:val="24"/>
          <w:szCs w:val="24"/>
        </w:rPr>
        <w:t xml:space="preserve"> was to assure Abraham that His promises would</w:t>
      </w:r>
      <w:r w:rsidR="00446AD2">
        <w:rPr>
          <w:rFonts w:ascii="Times New Roman" w:hAnsi="Times New Roman" w:cs="Times New Roman"/>
          <w:sz w:val="24"/>
          <w:szCs w:val="24"/>
        </w:rPr>
        <w:t xml:space="preserve"> be fulfilled and therefore he was obliged to</w:t>
      </w:r>
      <w:r w:rsidR="001C6010">
        <w:rPr>
          <w:rFonts w:ascii="Times New Roman" w:hAnsi="Times New Roman" w:cs="Times New Roman"/>
          <w:sz w:val="24"/>
          <w:szCs w:val="24"/>
        </w:rPr>
        <w:t xml:space="preserve"> bind himself in an intimate and permanent relationship with God. </w:t>
      </w:r>
    </w:p>
    <w:p w:rsidR="00446AD2" w:rsidRDefault="002B09DC" w:rsidP="00BA47C2">
      <w:pPr>
        <w:rPr>
          <w:rFonts w:ascii="Times New Roman" w:hAnsi="Times New Roman" w:cs="Times New Roman"/>
          <w:sz w:val="24"/>
          <w:szCs w:val="24"/>
        </w:rPr>
      </w:pPr>
      <w:r>
        <w:rPr>
          <w:rFonts w:ascii="Times New Roman" w:hAnsi="Times New Roman" w:cs="Times New Roman"/>
          <w:sz w:val="24"/>
          <w:szCs w:val="24"/>
        </w:rPr>
        <w:tab/>
      </w:r>
      <w:r w:rsidR="00487D78">
        <w:rPr>
          <w:rFonts w:ascii="Times New Roman" w:hAnsi="Times New Roman" w:cs="Times New Roman"/>
          <w:sz w:val="24"/>
          <w:szCs w:val="24"/>
        </w:rPr>
        <w:t>Moses was also a faithful servant of God who</w:t>
      </w:r>
      <w:r w:rsidR="00732F12">
        <w:rPr>
          <w:rFonts w:ascii="Times New Roman" w:hAnsi="Times New Roman" w:cs="Times New Roman"/>
          <w:sz w:val="24"/>
          <w:szCs w:val="24"/>
        </w:rPr>
        <w:t xml:space="preserve"> was called by God to deliver the Israelites from Egypt to Canaan. Israelites were </w:t>
      </w:r>
      <w:r w:rsidR="00446AD2">
        <w:rPr>
          <w:rFonts w:ascii="Times New Roman" w:hAnsi="Times New Roman" w:cs="Times New Roman"/>
          <w:sz w:val="24"/>
          <w:szCs w:val="24"/>
        </w:rPr>
        <w:t>hopeless and acted as</w:t>
      </w:r>
      <w:r w:rsidR="00732F12">
        <w:rPr>
          <w:rFonts w:ascii="Times New Roman" w:hAnsi="Times New Roman" w:cs="Times New Roman"/>
          <w:sz w:val="24"/>
          <w:szCs w:val="24"/>
        </w:rPr>
        <w:t xml:space="preserve"> slaves to the Egyptians. God promised them that they would b</w:t>
      </w:r>
      <w:r w:rsidR="00446AD2">
        <w:rPr>
          <w:rFonts w:ascii="Times New Roman" w:hAnsi="Times New Roman" w:cs="Times New Roman"/>
          <w:sz w:val="24"/>
          <w:szCs w:val="24"/>
        </w:rPr>
        <w:t>e delivered to</w:t>
      </w:r>
      <w:r w:rsidR="00732F12">
        <w:rPr>
          <w:rFonts w:ascii="Times New Roman" w:hAnsi="Times New Roman" w:cs="Times New Roman"/>
          <w:sz w:val="24"/>
          <w:szCs w:val="24"/>
        </w:rPr>
        <w:t xml:space="preserve"> their own land sinc</w:t>
      </w:r>
      <w:r w:rsidR="001C6010">
        <w:rPr>
          <w:rFonts w:ascii="Times New Roman" w:hAnsi="Times New Roman" w:cs="Times New Roman"/>
          <w:sz w:val="24"/>
          <w:szCs w:val="24"/>
        </w:rPr>
        <w:t>e</w:t>
      </w:r>
      <w:r w:rsidR="00446AD2">
        <w:rPr>
          <w:rFonts w:ascii="Times New Roman" w:hAnsi="Times New Roman" w:cs="Times New Roman"/>
          <w:sz w:val="24"/>
          <w:szCs w:val="24"/>
        </w:rPr>
        <w:t xml:space="preserve"> through Moses. In order for Pharaoh to release the Israelites, God instructed Moses to use several plagues against the Egyptians. God </w:t>
      </w:r>
      <w:r w:rsidR="00AE6B4F">
        <w:rPr>
          <w:rFonts w:ascii="Times New Roman" w:hAnsi="Times New Roman" w:cs="Times New Roman"/>
          <w:sz w:val="24"/>
          <w:szCs w:val="24"/>
        </w:rPr>
        <w:t>continued to give protection and guidance to</w:t>
      </w:r>
      <w:r w:rsidR="00446AD2">
        <w:rPr>
          <w:rFonts w:ascii="Times New Roman" w:hAnsi="Times New Roman" w:cs="Times New Roman"/>
          <w:sz w:val="24"/>
          <w:szCs w:val="24"/>
        </w:rPr>
        <w:t xml:space="preserve"> </w:t>
      </w:r>
      <w:r w:rsidR="00AE6B4F">
        <w:rPr>
          <w:rFonts w:ascii="Times New Roman" w:hAnsi="Times New Roman" w:cs="Times New Roman"/>
          <w:sz w:val="24"/>
          <w:szCs w:val="24"/>
        </w:rPr>
        <w:t>Israelites enabling them to have a safe passage across the Red S</w:t>
      </w:r>
      <w:r w:rsidR="008E6D71">
        <w:rPr>
          <w:rFonts w:ascii="Times New Roman" w:hAnsi="Times New Roman" w:cs="Times New Roman"/>
          <w:sz w:val="24"/>
          <w:szCs w:val="24"/>
        </w:rPr>
        <w:t xml:space="preserve">ea and river Jordan. </w:t>
      </w:r>
      <w:r w:rsidR="00B24FF6">
        <w:rPr>
          <w:rFonts w:ascii="Times New Roman" w:hAnsi="Times New Roman" w:cs="Times New Roman"/>
          <w:sz w:val="24"/>
          <w:szCs w:val="24"/>
        </w:rPr>
        <w:t xml:space="preserve">On their way to the Promised Land, God made several covenants to the Israelites though Moses, for instance the </w:t>
      </w:r>
      <w:r w:rsidR="00B24FF6">
        <w:rPr>
          <w:rFonts w:ascii="Times New Roman" w:hAnsi="Times New Roman" w:cs="Times New Roman"/>
          <w:sz w:val="24"/>
          <w:szCs w:val="24"/>
        </w:rPr>
        <w:t xml:space="preserve">Sinai </w:t>
      </w:r>
      <w:r w:rsidR="008E6D71">
        <w:rPr>
          <w:rFonts w:ascii="Times New Roman" w:hAnsi="Times New Roman" w:cs="Times New Roman"/>
          <w:sz w:val="24"/>
          <w:szCs w:val="24"/>
        </w:rPr>
        <w:t xml:space="preserve">covenant whereby Moses was issued with the Ten Commandments that would be their guide in their life. </w:t>
      </w:r>
    </w:p>
    <w:p w:rsidR="002B09DC" w:rsidRPr="0062612B" w:rsidRDefault="00732F12" w:rsidP="00BA47C2">
      <w:pPr>
        <w:rPr>
          <w:rFonts w:ascii="Times New Roman" w:hAnsi="Times New Roman" w:cs="Times New Roman"/>
          <w:sz w:val="24"/>
          <w:szCs w:val="24"/>
        </w:rPr>
      </w:pPr>
      <w:r>
        <w:rPr>
          <w:rFonts w:ascii="Times New Roman" w:hAnsi="Times New Roman" w:cs="Times New Roman"/>
          <w:sz w:val="24"/>
          <w:szCs w:val="24"/>
        </w:rPr>
        <w:tab/>
        <w:t xml:space="preserve"> </w:t>
      </w:r>
      <w:r w:rsidR="001C6010">
        <w:rPr>
          <w:rFonts w:ascii="Times New Roman" w:hAnsi="Times New Roman" w:cs="Times New Roman"/>
          <w:sz w:val="24"/>
          <w:szCs w:val="24"/>
        </w:rPr>
        <w:t xml:space="preserve">Therefore God’s </w:t>
      </w:r>
      <w:r w:rsidR="008E6D71">
        <w:rPr>
          <w:rFonts w:ascii="Times New Roman" w:hAnsi="Times New Roman" w:cs="Times New Roman"/>
          <w:sz w:val="24"/>
          <w:szCs w:val="24"/>
        </w:rPr>
        <w:t xml:space="preserve">main reason of choosing the patriarchs such as Moses and Abraham </w:t>
      </w:r>
      <w:r w:rsidR="001C6010">
        <w:rPr>
          <w:rFonts w:ascii="Times New Roman" w:hAnsi="Times New Roman" w:cs="Times New Roman"/>
          <w:sz w:val="24"/>
          <w:szCs w:val="24"/>
        </w:rPr>
        <w:t>was t</w:t>
      </w:r>
      <w:r w:rsidR="008E6D71">
        <w:rPr>
          <w:rFonts w:ascii="Times New Roman" w:hAnsi="Times New Roman" w:cs="Times New Roman"/>
          <w:sz w:val="24"/>
          <w:szCs w:val="24"/>
        </w:rPr>
        <w:t xml:space="preserve">o focus more on them to be his </w:t>
      </w:r>
      <w:r w:rsidR="001C6010">
        <w:rPr>
          <w:rFonts w:ascii="Times New Roman" w:hAnsi="Times New Roman" w:cs="Times New Roman"/>
          <w:sz w:val="24"/>
          <w:szCs w:val="24"/>
        </w:rPr>
        <w:t>instruments of salv</w:t>
      </w:r>
      <w:r w:rsidR="00BA47C2">
        <w:rPr>
          <w:rFonts w:ascii="Times New Roman" w:hAnsi="Times New Roman" w:cs="Times New Roman"/>
          <w:sz w:val="24"/>
          <w:szCs w:val="24"/>
        </w:rPr>
        <w:t>ation</w:t>
      </w:r>
      <w:r w:rsidR="00081D0C">
        <w:rPr>
          <w:rFonts w:ascii="Times New Roman" w:hAnsi="Times New Roman" w:cs="Times New Roman"/>
          <w:sz w:val="24"/>
          <w:szCs w:val="24"/>
        </w:rPr>
        <w:t xml:space="preserve">. Through Abraham and Moses </w:t>
      </w:r>
      <w:r w:rsidR="001C6010">
        <w:rPr>
          <w:rFonts w:ascii="Times New Roman" w:hAnsi="Times New Roman" w:cs="Times New Roman"/>
          <w:sz w:val="24"/>
          <w:szCs w:val="24"/>
        </w:rPr>
        <w:t>as the patriarchs, they were u</w:t>
      </w:r>
      <w:r w:rsidR="00081D0C">
        <w:rPr>
          <w:rFonts w:ascii="Times New Roman" w:hAnsi="Times New Roman" w:cs="Times New Roman"/>
          <w:sz w:val="24"/>
          <w:szCs w:val="24"/>
        </w:rPr>
        <w:t>sed in order to stand in line</w:t>
      </w:r>
      <w:r w:rsidR="001C6010">
        <w:rPr>
          <w:rFonts w:ascii="Times New Roman" w:hAnsi="Times New Roman" w:cs="Times New Roman"/>
          <w:sz w:val="24"/>
          <w:szCs w:val="24"/>
        </w:rPr>
        <w:t xml:space="preserve"> with God</w:t>
      </w:r>
      <w:r w:rsidR="00081D0C">
        <w:rPr>
          <w:rFonts w:ascii="Times New Roman" w:hAnsi="Times New Roman" w:cs="Times New Roman"/>
          <w:sz w:val="24"/>
          <w:szCs w:val="24"/>
        </w:rPr>
        <w:t>’s covenant</w:t>
      </w:r>
      <w:r w:rsidR="001C6010">
        <w:rPr>
          <w:rFonts w:ascii="Times New Roman" w:hAnsi="Times New Roman" w:cs="Times New Roman"/>
          <w:sz w:val="24"/>
          <w:szCs w:val="24"/>
        </w:rPr>
        <w:t xml:space="preserve">. This is to mean that they were used in the preparation and the spreading of good news about the coming of the messiah. The Mosaic covenant on </w:t>
      </w:r>
      <w:r w:rsidR="00B24FF6">
        <w:rPr>
          <w:rFonts w:ascii="Times New Roman" w:hAnsi="Times New Roman" w:cs="Times New Roman"/>
          <w:sz w:val="24"/>
          <w:szCs w:val="24"/>
        </w:rPr>
        <w:t xml:space="preserve">the other hand was meant as a </w:t>
      </w:r>
      <w:r w:rsidR="001C6010">
        <w:rPr>
          <w:rFonts w:ascii="Times New Roman" w:hAnsi="Times New Roman" w:cs="Times New Roman"/>
          <w:sz w:val="24"/>
          <w:szCs w:val="24"/>
        </w:rPr>
        <w:t xml:space="preserve">way </w:t>
      </w:r>
      <w:r w:rsidR="00B24FF6">
        <w:rPr>
          <w:rFonts w:ascii="Times New Roman" w:hAnsi="Times New Roman" w:cs="Times New Roman"/>
          <w:sz w:val="24"/>
          <w:szCs w:val="24"/>
        </w:rPr>
        <w:t xml:space="preserve">that </w:t>
      </w:r>
      <w:r w:rsidR="001C6010">
        <w:rPr>
          <w:rFonts w:ascii="Times New Roman" w:hAnsi="Times New Roman" w:cs="Times New Roman"/>
          <w:sz w:val="24"/>
          <w:szCs w:val="24"/>
        </w:rPr>
        <w:t xml:space="preserve">God would formalize His covenant between Him and the Israelites. </w:t>
      </w:r>
      <w:r w:rsidR="00B24FF6">
        <w:rPr>
          <w:rFonts w:ascii="Times New Roman" w:hAnsi="Times New Roman" w:cs="Times New Roman"/>
          <w:sz w:val="24"/>
          <w:szCs w:val="24"/>
        </w:rPr>
        <w:t xml:space="preserve">Later on, </w:t>
      </w:r>
      <w:r w:rsidR="002B09DC">
        <w:rPr>
          <w:rFonts w:ascii="Times New Roman" w:hAnsi="Times New Roman" w:cs="Times New Roman"/>
          <w:sz w:val="24"/>
          <w:szCs w:val="24"/>
        </w:rPr>
        <w:t xml:space="preserve">Jesus then came in to seal the relationship between God and his people through his death on the cross. </w:t>
      </w:r>
    </w:p>
    <w:p w:rsidR="00732F12" w:rsidRPr="00FC12D2" w:rsidRDefault="00732F12" w:rsidP="00BA47C2">
      <w:pPr>
        <w:ind w:firstLine="720"/>
        <w:rPr>
          <w:rFonts w:ascii="Times New Roman" w:hAnsi="Times New Roman" w:cs="Times New Roman"/>
          <w:sz w:val="24"/>
          <w:szCs w:val="24"/>
        </w:rPr>
      </w:pPr>
      <w:r>
        <w:rPr>
          <w:rFonts w:ascii="Times New Roman" w:hAnsi="Times New Roman" w:cs="Times New Roman"/>
          <w:sz w:val="24"/>
          <w:szCs w:val="24"/>
        </w:rPr>
        <w:t>In the reading</w:t>
      </w:r>
      <w:r w:rsidR="00A211E7">
        <w:rPr>
          <w:rFonts w:ascii="Times New Roman" w:hAnsi="Times New Roman" w:cs="Times New Roman"/>
          <w:sz w:val="24"/>
          <w:szCs w:val="24"/>
        </w:rPr>
        <w:t>s, I learned</w:t>
      </w:r>
      <w:r w:rsidR="007C5D1D">
        <w:rPr>
          <w:rFonts w:ascii="Times New Roman" w:hAnsi="Times New Roman" w:cs="Times New Roman"/>
          <w:sz w:val="24"/>
          <w:szCs w:val="24"/>
        </w:rPr>
        <w:t xml:space="preserve"> that God called his people</w:t>
      </w:r>
      <w:r>
        <w:rPr>
          <w:rFonts w:ascii="Times New Roman" w:hAnsi="Times New Roman" w:cs="Times New Roman"/>
          <w:sz w:val="24"/>
          <w:szCs w:val="24"/>
        </w:rPr>
        <w:t xml:space="preserve"> to be his servant in a very unique way. </w:t>
      </w:r>
      <w:r w:rsidR="00A211E7">
        <w:rPr>
          <w:rFonts w:ascii="Times New Roman" w:hAnsi="Times New Roman" w:cs="Times New Roman"/>
          <w:sz w:val="24"/>
          <w:szCs w:val="24"/>
        </w:rPr>
        <w:t>A prophet for instance</w:t>
      </w:r>
      <w:r>
        <w:rPr>
          <w:rFonts w:ascii="Times New Roman" w:hAnsi="Times New Roman" w:cs="Times New Roman"/>
          <w:sz w:val="24"/>
          <w:szCs w:val="24"/>
        </w:rPr>
        <w:t xml:space="preserve"> had an authority of spreading Gods word to his people. He was a role model to those prophets that had to follow him. That is why God was grateful to the works of Moses and eventually established a pattern which was meant to point to the work of the messiah. </w:t>
      </w:r>
      <w:r w:rsidR="00A211E7">
        <w:rPr>
          <w:rFonts w:ascii="Times New Roman" w:hAnsi="Times New Roman" w:cs="Times New Roman"/>
          <w:sz w:val="24"/>
          <w:szCs w:val="24"/>
        </w:rPr>
        <w:t xml:space="preserve">It also demonstrates that God is ready to give unlimited rewards if at all you have faith in Him and obey Him too.  I also learned that God protects the innocent. This can be </w:t>
      </w:r>
      <w:r w:rsidR="00A211E7">
        <w:rPr>
          <w:rFonts w:ascii="Times New Roman" w:hAnsi="Times New Roman" w:cs="Times New Roman"/>
          <w:sz w:val="24"/>
          <w:szCs w:val="24"/>
        </w:rPr>
        <w:lastRenderedPageBreak/>
        <w:t xml:space="preserve">demonstrated when the Israelites where rescued from the bondage of slavery in Egypt and delivered into the promised. </w:t>
      </w:r>
      <w:r w:rsidR="00D32A26">
        <w:rPr>
          <w:rFonts w:ascii="Times New Roman" w:hAnsi="Times New Roman" w:cs="Times New Roman"/>
          <w:sz w:val="24"/>
          <w:szCs w:val="24"/>
        </w:rPr>
        <w:t xml:space="preserve">That means He is a faithful God, when you trust in Him, he will never let you down in whatever way. </w:t>
      </w:r>
      <w:r w:rsidR="00A211E7">
        <w:rPr>
          <w:rFonts w:ascii="Times New Roman" w:hAnsi="Times New Roman" w:cs="Times New Roman"/>
          <w:sz w:val="24"/>
          <w:szCs w:val="24"/>
        </w:rPr>
        <w:t xml:space="preserve"> </w:t>
      </w:r>
    </w:p>
    <w:p w:rsidR="00732F12" w:rsidRPr="00CC0F39" w:rsidRDefault="00732F12" w:rsidP="00BA47C2">
      <w:pPr>
        <w:ind w:firstLine="720"/>
        <w:rPr>
          <w:rFonts w:ascii="Times New Roman" w:hAnsi="Times New Roman" w:cs="Times New Roman"/>
          <w:sz w:val="24"/>
          <w:szCs w:val="24"/>
        </w:rPr>
      </w:pPr>
    </w:p>
    <w:sectPr w:rsidR="00732F12" w:rsidRPr="00CC0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96A"/>
    <w:rsid w:val="000308DB"/>
    <w:rsid w:val="00081D0C"/>
    <w:rsid w:val="001517DC"/>
    <w:rsid w:val="001C6010"/>
    <w:rsid w:val="00281432"/>
    <w:rsid w:val="002B0211"/>
    <w:rsid w:val="002B09DC"/>
    <w:rsid w:val="00446AD2"/>
    <w:rsid w:val="00487D78"/>
    <w:rsid w:val="00700FA0"/>
    <w:rsid w:val="00732F12"/>
    <w:rsid w:val="007C5D1D"/>
    <w:rsid w:val="00885A0B"/>
    <w:rsid w:val="008E6D71"/>
    <w:rsid w:val="00A211E7"/>
    <w:rsid w:val="00AE6B4F"/>
    <w:rsid w:val="00B24FF6"/>
    <w:rsid w:val="00B611A5"/>
    <w:rsid w:val="00BA47C2"/>
    <w:rsid w:val="00C37CAD"/>
    <w:rsid w:val="00C93163"/>
    <w:rsid w:val="00CC0F39"/>
    <w:rsid w:val="00D32A26"/>
    <w:rsid w:val="00E1295D"/>
    <w:rsid w:val="00F90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3</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26</cp:revision>
  <dcterms:created xsi:type="dcterms:W3CDTF">2019-02-03T22:04:00Z</dcterms:created>
  <dcterms:modified xsi:type="dcterms:W3CDTF">2019-02-04T05:57:00Z</dcterms:modified>
</cp:coreProperties>
</file>